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Утверждаю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Директор школы:                                       Колпакова Е.В.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30.08.2014г.  №23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</w:rPr>
        <w:t>Положение о рабочей программе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1. Общие положения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1.1. Настоящее Положение разработано в соответствии с законом Российской Федерации «Об образовании», Типовым положением об общеобразовательном учреждении, Концепцией модернизации российского образования, Уставом образовательного учреждения и регламентирует порядок разработки и реализации рабочих программ педагогов.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1.2. Рабочая программа (далее — Программа) — нормативный документ, определяющий объем, порядок, содержание изучения и преподавания учебной дисциплины (элективного курса, факультатива, курса дополнительного образования), основывающийся на федеральном государственном образовательном стандарте, примерной или авторской программе по учебному предмету (образовательному компоненту).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(образовательному компоненту).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1.4. Задачи программы:</w:t>
      </w:r>
    </w:p>
    <w:p w:rsidR="0032703F" w:rsidRDefault="0032703F" w:rsidP="003270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32703F" w:rsidRDefault="0032703F" w:rsidP="003270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1.5. Функции рабочей программы:</w:t>
      </w:r>
    </w:p>
    <w:p w:rsidR="0032703F" w:rsidRDefault="0032703F" w:rsidP="003270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нормативная, то есть является документом, обязательным для выполнения в полном объеме;</w:t>
      </w:r>
    </w:p>
    <w:p w:rsidR="0032703F" w:rsidRDefault="0032703F" w:rsidP="003270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целеполагания</w:t>
      </w:r>
      <w:proofErr w:type="spellEnd"/>
      <w:r>
        <w:rPr>
          <w:rFonts w:ascii="Verdana" w:hAnsi="Verdana"/>
          <w:color w:val="000000"/>
          <w:sz w:val="20"/>
          <w:szCs w:val="20"/>
        </w:rPr>
        <w:t>, то есть определяет ценности и цели, ради достижения которых она введена в тот или иной образовательный предмет;</w:t>
      </w:r>
    </w:p>
    <w:p w:rsidR="0032703F" w:rsidRDefault="0032703F" w:rsidP="003270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32703F" w:rsidRDefault="0032703F" w:rsidP="003270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32703F" w:rsidRDefault="0032703F" w:rsidP="003270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>
        <w:rPr>
          <w:rFonts w:ascii="Verdana" w:hAnsi="Verdana"/>
          <w:color w:val="000000"/>
          <w:sz w:val="20"/>
          <w:szCs w:val="20"/>
        </w:rPr>
        <w:t>обученности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учащихся.</w:t>
      </w:r>
    </w:p>
    <w:p w:rsidR="0032703F" w:rsidRDefault="0032703F" w:rsidP="003270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2. Технология разработки рабочей программы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2.1. 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на учебный год или ступень обучения.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(образовательного компонента).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2.3. Рабочая программа должна быть рассчитана </w:t>
      </w:r>
      <w:proofErr w:type="gramStart"/>
      <w:r>
        <w:rPr>
          <w:rFonts w:ascii="Verdana" w:hAnsi="Verdana"/>
          <w:color w:val="000000"/>
          <w:sz w:val="20"/>
          <w:szCs w:val="20"/>
        </w:rPr>
        <w:t>на те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часы, которые будут фактически проведены. В календарно-тематическом планировании предусматриваются резервные часы, которые в связи с отсутствием возможности замены предметов в период командировок и временной нетрудоспособности педагогов могут быть не использованы.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3. Структура рабочей программы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3.1.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32703F" w:rsidRDefault="0032703F" w:rsidP="003270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Титульный лист (название программы).</w:t>
      </w:r>
    </w:p>
    <w:p w:rsidR="0032703F" w:rsidRDefault="0032703F" w:rsidP="003270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Пояснительная записка.</w:t>
      </w:r>
    </w:p>
    <w:p w:rsidR="0032703F" w:rsidRDefault="0032703F" w:rsidP="003270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Содержание тем учебного курса.</w:t>
      </w:r>
    </w:p>
    <w:p w:rsidR="0032703F" w:rsidRDefault="0032703F" w:rsidP="003270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Учебно-тематический план.</w:t>
      </w:r>
    </w:p>
    <w:p w:rsidR="0032703F" w:rsidRDefault="0032703F" w:rsidP="003270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Требования к уровню подготовки учащихся, обучающихся по данной программе.</w:t>
      </w:r>
    </w:p>
    <w:p w:rsidR="0032703F" w:rsidRDefault="0032703F" w:rsidP="003270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Перечень учебно-методического обеспечения (список литературы).</w:t>
      </w:r>
    </w:p>
    <w:p w:rsidR="0032703F" w:rsidRDefault="0032703F" w:rsidP="003270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Приложение (календарно-тематическое планирование).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3.2. Титульный лист —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</w:t>
      </w:r>
      <w:proofErr w:type="spellStart"/>
      <w:r>
        <w:rPr>
          <w:rFonts w:ascii="Verdana" w:hAnsi="Verdana"/>
          <w:color w:val="000000"/>
          <w:sz w:val="20"/>
          <w:szCs w:val="20"/>
        </w:rPr>
        <w:t>адресность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3.3. Пояснительная записка —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подготовки учащихся должны быть четко обоснованы.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3.4. Содержание тем учебного курса — структурный элемент программы, включающий толкование каждого раздела, блока, модуля согласно последовательности в календарно-тематическом планировании. Формирование содержания учебного курса осуществляется на основе принципов: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единства содержания обучения на разных его уровнях;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отражения в содержании обучения задач развития личности;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научности и практической значимости содержания обучения;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доступности обучения;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соблюдения преемственности.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Содержание рабочей программы:</w:t>
      </w:r>
    </w:p>
    <w:p w:rsidR="0032703F" w:rsidRDefault="0032703F" w:rsidP="003270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название темы, блока, раздела;</w:t>
      </w:r>
    </w:p>
    <w:p w:rsidR="0032703F" w:rsidRDefault="0032703F" w:rsidP="003270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необходимое количество часов для ее изучения;</w:t>
      </w:r>
    </w:p>
    <w:p w:rsidR="0032703F" w:rsidRDefault="0032703F" w:rsidP="003270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содержание учебной темы:</w:t>
      </w:r>
    </w:p>
    <w:p w:rsidR="0032703F" w:rsidRDefault="0032703F" w:rsidP="003270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практические и лабораторные работы, творческие и практические задания, экскурсии и другие формы занятий, используемые при обучении;</w:t>
      </w:r>
    </w:p>
    <w:p w:rsidR="0032703F" w:rsidRDefault="0032703F" w:rsidP="003270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требования к знаниям и умениям </w:t>
      </w:r>
      <w:proofErr w:type="gramStart"/>
      <w:r>
        <w:rPr>
          <w:rFonts w:ascii="Verdana" w:hAnsi="Verdana"/>
          <w:color w:val="000000"/>
          <w:sz w:val="20"/>
          <w:szCs w:val="20"/>
        </w:rPr>
        <w:t>обучающихся</w:t>
      </w:r>
      <w:proofErr w:type="gramEnd"/>
      <w:r>
        <w:rPr>
          <w:rFonts w:ascii="Verdana" w:hAnsi="Verdana"/>
          <w:color w:val="000000"/>
          <w:sz w:val="20"/>
          <w:szCs w:val="20"/>
        </w:rPr>
        <w:t>;</w:t>
      </w:r>
    </w:p>
    <w:p w:rsidR="0032703F" w:rsidRDefault="0032703F" w:rsidP="003270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формы контроля; возможные виды самостоятельной работы учащихся.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3.5. Учебно-тематический план — структурный элемент программы, содержащий наименование темы, общее количество часов (в том числе на теоретические и практические занятия, повторение, по необходимости — резервное время). Составляется в виде таблицы. Формы контроля определяются особенностями класса, в котором преподается данный предмет, спецификой учебного курса; особенностями методик и технологий, используемых в процессе обучения. Также в учебно-тематический план могут быть включены экскурсии, конференции и другие формы проведения занятий.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3.6. Требования к уровню подготовки выпускников, обучающихся по данной программе, — структурный элемент программы, определяющий основные знания, умения в навыки, которыми должны овладеть учащиеся в процессе изучения данного курса.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3.7. Перечень учебно-методического обеспечения — структурный </w:t>
      </w:r>
      <w:proofErr w:type="spellStart"/>
      <w:r>
        <w:rPr>
          <w:rFonts w:ascii="Verdana" w:hAnsi="Verdana"/>
          <w:color w:val="000000"/>
          <w:sz w:val="20"/>
          <w:szCs w:val="20"/>
        </w:rPr>
        <w:t>элементпрограммы</w:t>
      </w:r>
      <w:proofErr w:type="spellEnd"/>
      <w:r>
        <w:rPr>
          <w:rFonts w:ascii="Verdana" w:hAnsi="Verdana"/>
          <w:color w:val="000000"/>
          <w:sz w:val="20"/>
          <w:szCs w:val="20"/>
        </w:rPr>
        <w:t>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3.8. Календарно-тематическое планирование — структурный элемент программы с указанием количества часов образовательного компонента в неделю и учебный год. Оформляется в виде таблицы, содержащий в себе графы: номер урока, тема урока, дата проведения, коррекция (примечание).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4. Оформление рабочей программы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4.1. Текст набирается в редакторе </w:t>
      </w:r>
      <w:proofErr w:type="spellStart"/>
      <w:r>
        <w:rPr>
          <w:rFonts w:ascii="Verdana" w:hAnsi="Verdana"/>
          <w:color w:val="000000"/>
          <w:sz w:val="20"/>
          <w:szCs w:val="20"/>
        </w:rPr>
        <w:t>Word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Windows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одинарный межстрочный интервал, переносы в тексте не ставятся, выравнивание по ширине, абзац 1,25 см; поля: верхнее, нижнее — 2 см, правое — 1,5 см, левое — 2,5см; центровка заголовков и абзацы в тексте выполняются при помощи средств </w:t>
      </w:r>
      <w:proofErr w:type="spellStart"/>
      <w:r>
        <w:rPr>
          <w:rFonts w:ascii="Verdana" w:hAnsi="Verdana"/>
          <w:color w:val="000000"/>
          <w:sz w:val="20"/>
          <w:szCs w:val="20"/>
        </w:rPr>
        <w:t>Word</w:t>
      </w:r>
      <w:proofErr w:type="spellEnd"/>
      <w:r>
        <w:rPr>
          <w:rFonts w:ascii="Verdana" w:hAnsi="Verdana"/>
          <w:color w:val="000000"/>
          <w:sz w:val="20"/>
          <w:szCs w:val="20"/>
        </w:rPr>
        <w:t>, листы формата А</w:t>
      </w:r>
      <w:proofErr w:type="gramStart"/>
      <w:r>
        <w:rPr>
          <w:rFonts w:ascii="Verdana" w:hAnsi="Verdana"/>
          <w:color w:val="000000"/>
          <w:sz w:val="20"/>
          <w:szCs w:val="20"/>
        </w:rPr>
        <w:t>4</w:t>
      </w:r>
      <w:proofErr w:type="gramEnd"/>
      <w:r>
        <w:rPr>
          <w:rFonts w:ascii="Verdana" w:hAnsi="Verdana"/>
          <w:color w:val="000000"/>
          <w:sz w:val="20"/>
          <w:szCs w:val="20"/>
        </w:rPr>
        <w:t>. Таблицы вставляются непосредственно в текст.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4.2. Титульный лист считается первым, но не нумеруется.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На титульном листе указывается:</w:t>
      </w:r>
    </w:p>
    <w:p w:rsidR="0032703F" w:rsidRDefault="0032703F" w:rsidP="0032703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название Программы (предмет, курс);</w:t>
      </w:r>
    </w:p>
    <w:p w:rsidR="0032703F" w:rsidRDefault="0032703F" w:rsidP="0032703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адресность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(класс или ступень обучения);</w:t>
      </w:r>
    </w:p>
    <w:p w:rsidR="0032703F" w:rsidRDefault="0032703F" w:rsidP="0032703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сведения об авторе (ФИО, должность, квалификационная категория или разряд);</w:t>
      </w:r>
    </w:p>
    <w:p w:rsidR="0032703F" w:rsidRDefault="0032703F" w:rsidP="0032703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год составления Программы.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4.3. Список литературы строится в произвольном порядке, с указанием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предмета (курса).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5. Утверждение рабочей программы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5.1. Рабочая программа утверждается ежегодно в начале учебного года (до 15 сентября текущего года) приказом директора образовательного учреждения.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5.2.При несоответствии Программы установленным данным Положением требованиям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5.3. 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32703F" w:rsidRDefault="0032703F" w:rsidP="0032703F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82EF9" w:rsidRDefault="00382EF9"/>
    <w:sectPr w:rsidR="00382EF9" w:rsidSect="0038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67C"/>
    <w:multiLevelType w:val="multilevel"/>
    <w:tmpl w:val="7594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37C70"/>
    <w:multiLevelType w:val="multilevel"/>
    <w:tmpl w:val="6D3A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E6CE3"/>
    <w:multiLevelType w:val="multilevel"/>
    <w:tmpl w:val="23D6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D6E63"/>
    <w:multiLevelType w:val="multilevel"/>
    <w:tmpl w:val="3892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3322A"/>
    <w:multiLevelType w:val="multilevel"/>
    <w:tmpl w:val="600A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03F"/>
    <w:rsid w:val="0032703F"/>
    <w:rsid w:val="0038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2020-03-30T06:39:00Z</dcterms:created>
  <dcterms:modified xsi:type="dcterms:W3CDTF">2020-03-30T06:40:00Z</dcterms:modified>
</cp:coreProperties>
</file>